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59" w:rsidRDefault="00703859" w:rsidP="0078173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73F" w:rsidRDefault="0078173F" w:rsidP="007817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8173F">
        <w:rPr>
          <w:rFonts w:ascii="Arial" w:hAnsi="Arial" w:cs="Arial"/>
          <w:b/>
          <w:sz w:val="24"/>
          <w:szCs w:val="24"/>
          <w:u w:val="single"/>
        </w:rPr>
        <w:t>Discussion on the social value of participation</w:t>
      </w:r>
      <w:r w:rsidRPr="0078173F">
        <w:rPr>
          <w:rFonts w:ascii="Arial" w:hAnsi="Arial" w:cs="Arial"/>
          <w:b/>
          <w:sz w:val="24"/>
          <w:szCs w:val="24"/>
          <w:u w:val="single"/>
        </w:rPr>
        <w:t xml:space="preserve"> at the </w:t>
      </w:r>
      <w:r w:rsidR="00AE4E68" w:rsidRPr="0078173F">
        <w:rPr>
          <w:rFonts w:ascii="Arial" w:hAnsi="Arial" w:cs="Arial"/>
          <w:b/>
          <w:sz w:val="24"/>
          <w:szCs w:val="24"/>
          <w:u w:val="single"/>
        </w:rPr>
        <w:t>NHS England – Suppliers, Patient and Public Participation Framework Workshop, Resource for London 09/05/17</w:t>
      </w:r>
    </w:p>
    <w:p w:rsidR="0078173F" w:rsidRPr="0078173F" w:rsidRDefault="0078173F" w:rsidP="0078173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73F" w:rsidRPr="0078173F" w:rsidRDefault="0078173F" w:rsidP="0078173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8173F">
        <w:rPr>
          <w:rFonts w:ascii="Arial" w:hAnsi="Arial" w:cs="Arial"/>
          <w:b/>
          <w:sz w:val="24"/>
          <w:szCs w:val="24"/>
        </w:rPr>
        <w:t xml:space="preserve">Barriers </w:t>
      </w:r>
      <w:r w:rsidR="00D91063" w:rsidRPr="0078173F">
        <w:rPr>
          <w:rFonts w:ascii="Arial" w:hAnsi="Arial" w:cs="Arial"/>
          <w:b/>
          <w:sz w:val="24"/>
          <w:szCs w:val="24"/>
        </w:rPr>
        <w:t>to implementing social value in commissioning</w:t>
      </w:r>
      <w:r w:rsidRPr="0078173F">
        <w:rPr>
          <w:rFonts w:ascii="Arial" w:hAnsi="Arial" w:cs="Arial"/>
          <w:b/>
          <w:sz w:val="24"/>
          <w:szCs w:val="24"/>
        </w:rPr>
        <w:t xml:space="preserve"> noted during discussion</w:t>
      </w:r>
      <w:r w:rsidR="00D91063" w:rsidRPr="0078173F">
        <w:rPr>
          <w:rFonts w:ascii="Arial" w:hAnsi="Arial" w:cs="Arial"/>
          <w:b/>
          <w:sz w:val="24"/>
          <w:szCs w:val="24"/>
        </w:rPr>
        <w:t>:</w:t>
      </w:r>
    </w:p>
    <w:p w:rsidR="00D91063" w:rsidRPr="00AE4E68" w:rsidRDefault="00AE4E68" w:rsidP="00D910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Commissioning is d</w:t>
      </w:r>
      <w:r w:rsidR="00E520E4" w:rsidRPr="00D91063">
        <w:rPr>
          <w:rFonts w:ascii="Arial" w:hAnsi="Arial" w:cs="Arial"/>
          <w:sz w:val="24"/>
          <w:szCs w:val="24"/>
        </w:rPr>
        <w:t xml:space="preserve">riven by value for money; </w:t>
      </w:r>
      <w:r w:rsidR="00D91063">
        <w:rPr>
          <w:rFonts w:ascii="Arial" w:hAnsi="Arial" w:cs="Arial"/>
          <w:sz w:val="24"/>
          <w:szCs w:val="24"/>
        </w:rPr>
        <w:t>if</w:t>
      </w:r>
      <w:r w:rsidR="00E520E4" w:rsidRPr="00D91063">
        <w:rPr>
          <w:rFonts w:ascii="Arial" w:hAnsi="Arial" w:cs="Arial"/>
          <w:sz w:val="24"/>
          <w:szCs w:val="24"/>
        </w:rPr>
        <w:t xml:space="preserve"> told </w:t>
      </w:r>
      <w:r w:rsidR="00D91063">
        <w:rPr>
          <w:rFonts w:ascii="Arial" w:hAnsi="Arial" w:cs="Arial"/>
          <w:sz w:val="24"/>
          <w:szCs w:val="24"/>
        </w:rPr>
        <w:t xml:space="preserve">that they </w:t>
      </w:r>
      <w:r>
        <w:rPr>
          <w:rFonts w:ascii="Arial" w:hAnsi="Arial" w:cs="Arial"/>
          <w:sz w:val="24"/>
          <w:szCs w:val="24"/>
        </w:rPr>
        <w:t>must</w:t>
      </w:r>
      <w:r w:rsidR="0078173F">
        <w:rPr>
          <w:rFonts w:ascii="Arial" w:hAnsi="Arial" w:cs="Arial"/>
          <w:sz w:val="24"/>
          <w:szCs w:val="24"/>
        </w:rPr>
        <w:t xml:space="preserve"> save money, commissioners</w:t>
      </w:r>
      <w:r w:rsidR="00E520E4" w:rsidRPr="00D91063">
        <w:rPr>
          <w:rFonts w:ascii="Arial" w:hAnsi="Arial" w:cs="Arial"/>
          <w:sz w:val="24"/>
          <w:szCs w:val="24"/>
        </w:rPr>
        <w:t xml:space="preserve"> ca</w:t>
      </w:r>
      <w:r>
        <w:rPr>
          <w:rFonts w:ascii="Arial" w:hAnsi="Arial" w:cs="Arial"/>
          <w:sz w:val="24"/>
          <w:szCs w:val="24"/>
        </w:rPr>
        <w:t>nnot see beyond figures</w:t>
      </w:r>
      <w:r w:rsidRPr="00AE4E68">
        <w:rPr>
          <w:rFonts w:ascii="Arial" w:hAnsi="Arial" w:cs="Arial"/>
          <w:i/>
          <w:sz w:val="24"/>
          <w:szCs w:val="24"/>
        </w:rPr>
        <w:t>: “I don’t have any choice, if I have to cut back, social value goes out</w:t>
      </w:r>
      <w:r w:rsidR="0078173F">
        <w:rPr>
          <w:rFonts w:ascii="Arial" w:hAnsi="Arial" w:cs="Arial"/>
          <w:i/>
          <w:sz w:val="24"/>
          <w:szCs w:val="24"/>
        </w:rPr>
        <w:t xml:space="preserve"> of</w:t>
      </w:r>
      <w:r w:rsidRPr="00AE4E68">
        <w:rPr>
          <w:rFonts w:ascii="Arial" w:hAnsi="Arial" w:cs="Arial"/>
          <w:i/>
          <w:sz w:val="24"/>
          <w:szCs w:val="24"/>
        </w:rPr>
        <w:t xml:space="preserve"> the picture.”</w:t>
      </w:r>
    </w:p>
    <w:p w:rsidR="00D91063" w:rsidRDefault="00D91063" w:rsidP="00D910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</w:t>
      </w:r>
      <w:r w:rsidR="00E520E4" w:rsidRPr="00D91063">
        <w:rPr>
          <w:rFonts w:ascii="Arial" w:hAnsi="Arial" w:cs="Arial"/>
          <w:sz w:val="24"/>
          <w:szCs w:val="24"/>
        </w:rPr>
        <w:t xml:space="preserve"> are accountable to their heads of service so cannot run at a </w:t>
      </w:r>
      <w:r w:rsidR="00AE4E68" w:rsidRPr="00D91063">
        <w:rPr>
          <w:rFonts w:ascii="Arial" w:hAnsi="Arial" w:cs="Arial"/>
          <w:sz w:val="24"/>
          <w:szCs w:val="24"/>
        </w:rPr>
        <w:t>deficit</w:t>
      </w:r>
      <w:r w:rsidR="00AE4E68">
        <w:rPr>
          <w:rFonts w:ascii="Arial" w:hAnsi="Arial" w:cs="Arial"/>
          <w:sz w:val="24"/>
          <w:szCs w:val="24"/>
        </w:rPr>
        <w:t>, they will be “in trouble” if they do</w:t>
      </w:r>
      <w:r w:rsidR="00E520E4" w:rsidRPr="00D91063">
        <w:rPr>
          <w:rFonts w:ascii="Arial" w:hAnsi="Arial" w:cs="Arial"/>
          <w:sz w:val="24"/>
          <w:szCs w:val="24"/>
        </w:rPr>
        <w:t xml:space="preserve">. </w:t>
      </w:r>
    </w:p>
    <w:p w:rsidR="001A1A39" w:rsidRDefault="0078173F" w:rsidP="00D910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Commissioners</w:t>
      </w:r>
      <w:r w:rsidR="00E520E4" w:rsidRPr="00D91063">
        <w:rPr>
          <w:rFonts w:ascii="Arial" w:hAnsi="Arial" w:cs="Arial"/>
          <w:sz w:val="24"/>
          <w:szCs w:val="24"/>
        </w:rPr>
        <w:t xml:space="preserve"> </w:t>
      </w:r>
      <w:r w:rsidR="00D91063" w:rsidRPr="00D91063">
        <w:rPr>
          <w:rFonts w:ascii="Arial" w:hAnsi="Arial" w:cs="Arial"/>
          <w:sz w:val="24"/>
          <w:szCs w:val="24"/>
        </w:rPr>
        <w:t>question if social</w:t>
      </w:r>
      <w:r w:rsidR="00D91063">
        <w:rPr>
          <w:rFonts w:ascii="Arial" w:hAnsi="Arial" w:cs="Arial"/>
          <w:sz w:val="24"/>
          <w:szCs w:val="24"/>
        </w:rPr>
        <w:t xml:space="preserve"> value benefits the entire community, or just a minority.  Is it therefore in the interests of the “majority”</w:t>
      </w:r>
      <w:r w:rsidR="00AE4E68">
        <w:rPr>
          <w:rFonts w:ascii="Arial" w:hAnsi="Arial" w:cs="Arial"/>
          <w:sz w:val="24"/>
          <w:szCs w:val="24"/>
        </w:rPr>
        <w:t xml:space="preserve"> and worth it</w:t>
      </w:r>
      <w:r w:rsidR="00D91063">
        <w:rPr>
          <w:rFonts w:ascii="Arial" w:hAnsi="Arial" w:cs="Arial"/>
          <w:sz w:val="24"/>
          <w:szCs w:val="24"/>
        </w:rPr>
        <w:t>?</w:t>
      </w:r>
    </w:p>
    <w:p w:rsidR="00D91063" w:rsidRPr="0078173F" w:rsidRDefault="00D91063" w:rsidP="00D910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I </w:t>
      </w:r>
      <w:r w:rsidR="0078173F">
        <w:rPr>
          <w:rFonts w:ascii="Arial" w:hAnsi="Arial" w:cs="Arial"/>
          <w:sz w:val="24"/>
          <w:szCs w:val="24"/>
        </w:rPr>
        <w:t xml:space="preserve">(Research Associate working on GTC) </w:t>
      </w:r>
      <w:r>
        <w:rPr>
          <w:rFonts w:ascii="Arial" w:hAnsi="Arial" w:cs="Arial"/>
          <w:sz w:val="24"/>
          <w:szCs w:val="24"/>
        </w:rPr>
        <w:t xml:space="preserve">pointed out that they are potentially saving money elsewhere by implementing social value (i.e. less reliance on </w:t>
      </w:r>
      <w:r w:rsidR="00AE4E68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 </w:t>
      </w:r>
      <w:r w:rsidR="00AE4E68">
        <w:rPr>
          <w:rFonts w:ascii="Arial" w:hAnsi="Arial" w:cs="Arial"/>
          <w:sz w:val="24"/>
          <w:szCs w:val="24"/>
        </w:rPr>
        <w:t>resources</w:t>
      </w:r>
      <w:r>
        <w:rPr>
          <w:rFonts w:ascii="Arial" w:hAnsi="Arial" w:cs="Arial"/>
          <w:sz w:val="24"/>
          <w:szCs w:val="24"/>
        </w:rPr>
        <w:t xml:space="preserve"> such as mental health </w:t>
      </w:r>
      <w:r w:rsidR="0078173F">
        <w:rPr>
          <w:rFonts w:ascii="Arial" w:hAnsi="Arial" w:cs="Arial"/>
          <w:sz w:val="24"/>
          <w:szCs w:val="24"/>
        </w:rPr>
        <w:t>service, welfare/benefits), commissioners</w:t>
      </w:r>
      <w:r>
        <w:rPr>
          <w:rFonts w:ascii="Arial" w:hAnsi="Arial" w:cs="Arial"/>
          <w:sz w:val="24"/>
          <w:szCs w:val="24"/>
        </w:rPr>
        <w:t xml:space="preserve"> </w:t>
      </w:r>
      <w:r w:rsidR="00AE4E68">
        <w:rPr>
          <w:rFonts w:ascii="Arial" w:hAnsi="Arial" w:cs="Arial"/>
          <w:sz w:val="24"/>
          <w:szCs w:val="24"/>
        </w:rPr>
        <w:t>said</w:t>
      </w:r>
      <w:r w:rsidR="0078173F">
        <w:rPr>
          <w:rFonts w:ascii="Arial" w:hAnsi="Arial" w:cs="Arial"/>
          <w:sz w:val="24"/>
          <w:szCs w:val="24"/>
        </w:rPr>
        <w:t>:</w:t>
      </w:r>
      <w:r w:rsidR="00AE4E68">
        <w:rPr>
          <w:rFonts w:ascii="Arial" w:hAnsi="Arial" w:cs="Arial"/>
          <w:sz w:val="24"/>
          <w:szCs w:val="24"/>
        </w:rPr>
        <w:t xml:space="preserve"> </w:t>
      </w:r>
      <w:r w:rsidR="0078173F" w:rsidRPr="0078173F">
        <w:rPr>
          <w:rFonts w:ascii="Arial" w:hAnsi="Arial" w:cs="Arial"/>
          <w:i/>
          <w:sz w:val="24"/>
          <w:szCs w:val="24"/>
        </w:rPr>
        <w:t>“</w:t>
      </w:r>
      <w:r w:rsidR="0078173F">
        <w:rPr>
          <w:rFonts w:ascii="Arial" w:hAnsi="Arial" w:cs="Arial"/>
          <w:i/>
          <w:sz w:val="24"/>
          <w:szCs w:val="24"/>
        </w:rPr>
        <w:t>T</w:t>
      </w:r>
      <w:r w:rsidR="00AE4E68" w:rsidRPr="0078173F">
        <w:rPr>
          <w:rFonts w:ascii="Arial" w:hAnsi="Arial" w:cs="Arial"/>
          <w:i/>
          <w:sz w:val="24"/>
          <w:szCs w:val="24"/>
        </w:rPr>
        <w:t xml:space="preserve">hat may </w:t>
      </w:r>
      <w:r w:rsidRPr="0078173F">
        <w:rPr>
          <w:rFonts w:ascii="Arial" w:hAnsi="Arial" w:cs="Arial"/>
          <w:i/>
          <w:sz w:val="24"/>
          <w:szCs w:val="24"/>
        </w:rPr>
        <w:t>be</w:t>
      </w:r>
      <w:r w:rsidR="00AE4E68" w:rsidRPr="0078173F">
        <w:rPr>
          <w:rFonts w:ascii="Arial" w:hAnsi="Arial" w:cs="Arial"/>
          <w:i/>
          <w:sz w:val="24"/>
          <w:szCs w:val="24"/>
        </w:rPr>
        <w:t xml:space="preserve"> so</w:t>
      </w:r>
      <w:r w:rsidRPr="0078173F">
        <w:rPr>
          <w:rFonts w:ascii="Arial" w:hAnsi="Arial" w:cs="Arial"/>
          <w:i/>
          <w:sz w:val="24"/>
          <w:szCs w:val="24"/>
        </w:rPr>
        <w:t>, but that doesn’t directly benefit my department or make cashable saving</w:t>
      </w:r>
      <w:r w:rsidR="00AE4E68" w:rsidRPr="0078173F">
        <w:rPr>
          <w:rFonts w:ascii="Arial" w:hAnsi="Arial" w:cs="Arial"/>
          <w:i/>
          <w:sz w:val="24"/>
          <w:szCs w:val="24"/>
        </w:rPr>
        <w:t>s</w:t>
      </w:r>
      <w:r w:rsidRPr="0078173F">
        <w:rPr>
          <w:rFonts w:ascii="Arial" w:hAnsi="Arial" w:cs="Arial"/>
          <w:i/>
          <w:sz w:val="24"/>
          <w:szCs w:val="24"/>
        </w:rPr>
        <w:t xml:space="preserve"> for me.  How do I account for that?</w:t>
      </w:r>
      <w:r w:rsidR="0078173F" w:rsidRPr="0078173F">
        <w:rPr>
          <w:rFonts w:ascii="Arial" w:hAnsi="Arial" w:cs="Arial"/>
          <w:i/>
          <w:sz w:val="24"/>
          <w:szCs w:val="24"/>
        </w:rPr>
        <w:t>”</w:t>
      </w:r>
    </w:p>
    <w:p w:rsidR="00AE4E68" w:rsidRPr="00AE4E68" w:rsidRDefault="00AE4E68" w:rsidP="00AE4E6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4E68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also </w:t>
      </w:r>
      <w:r w:rsidRPr="00AE4E68">
        <w:rPr>
          <w:rFonts w:ascii="Arial" w:hAnsi="Arial" w:cs="Arial"/>
          <w:sz w:val="24"/>
          <w:szCs w:val="24"/>
        </w:rPr>
        <w:t>takes time to see the benefits of social value.  Commissioni</w:t>
      </w:r>
      <w:r w:rsidR="0078173F">
        <w:rPr>
          <w:rFonts w:ascii="Arial" w:hAnsi="Arial" w:cs="Arial"/>
          <w:sz w:val="24"/>
          <w:szCs w:val="24"/>
        </w:rPr>
        <w:t>ng runs on a one year (two years’</w:t>
      </w:r>
      <w:r w:rsidRPr="00AE4E68">
        <w:rPr>
          <w:rFonts w:ascii="Arial" w:hAnsi="Arial" w:cs="Arial"/>
          <w:sz w:val="24"/>
          <w:szCs w:val="24"/>
        </w:rPr>
        <w:t xml:space="preserve"> max) cycle, so it doesn’t fit.</w:t>
      </w:r>
    </w:p>
    <w:p w:rsidR="00D91063" w:rsidRDefault="00D91063" w:rsidP="00D910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AE4E6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good</w:t>
      </w:r>
      <w:r w:rsidR="00AE4E68">
        <w:rPr>
          <w:rFonts w:ascii="Arial" w:hAnsi="Arial" w:cs="Arial"/>
          <w:sz w:val="24"/>
          <w:szCs w:val="24"/>
        </w:rPr>
        <w:t>”</w:t>
      </w:r>
      <w:r w:rsidR="0078173F">
        <w:rPr>
          <w:rFonts w:ascii="Arial" w:hAnsi="Arial" w:cs="Arial"/>
          <w:sz w:val="24"/>
          <w:szCs w:val="24"/>
        </w:rPr>
        <w:t xml:space="preserve"> social value?  How do commissioners</w:t>
      </w:r>
      <w:r>
        <w:rPr>
          <w:rFonts w:ascii="Arial" w:hAnsi="Arial" w:cs="Arial"/>
          <w:sz w:val="24"/>
          <w:szCs w:val="24"/>
        </w:rPr>
        <w:t xml:space="preserve"> measure </w:t>
      </w:r>
      <w:r w:rsidR="00AE4E68">
        <w:rPr>
          <w:rFonts w:ascii="Arial" w:hAnsi="Arial" w:cs="Arial"/>
          <w:sz w:val="24"/>
          <w:szCs w:val="24"/>
        </w:rPr>
        <w:t>the benefits</w:t>
      </w:r>
      <w:r>
        <w:rPr>
          <w:rFonts w:ascii="Arial" w:hAnsi="Arial" w:cs="Arial"/>
          <w:sz w:val="24"/>
          <w:szCs w:val="24"/>
        </w:rPr>
        <w:t xml:space="preserve">?   Difficult </w:t>
      </w:r>
      <w:r w:rsidR="00AE4E68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agree to it if you cannot quantify the benefits.</w:t>
      </w:r>
    </w:p>
    <w:p w:rsidR="00D91063" w:rsidRDefault="00D91063" w:rsidP="00D910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Doing social value is “a trade-off”.</w:t>
      </w:r>
    </w:p>
    <w:p w:rsidR="0078173F" w:rsidRDefault="0078173F" w:rsidP="007817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commissioners</w:t>
      </w:r>
      <w:r w:rsidR="00D91063">
        <w:rPr>
          <w:rFonts w:ascii="Arial" w:hAnsi="Arial" w:cs="Arial"/>
          <w:sz w:val="24"/>
          <w:szCs w:val="24"/>
        </w:rPr>
        <w:t xml:space="preserve"> are going to do social value, </w:t>
      </w:r>
      <w:r>
        <w:rPr>
          <w:rFonts w:ascii="Arial" w:hAnsi="Arial" w:cs="Arial"/>
          <w:sz w:val="24"/>
          <w:szCs w:val="24"/>
        </w:rPr>
        <w:t xml:space="preserve">they </w:t>
      </w:r>
      <w:r w:rsidR="00D91063">
        <w:rPr>
          <w:rFonts w:ascii="Arial" w:hAnsi="Arial" w:cs="Arial"/>
          <w:sz w:val="24"/>
          <w:szCs w:val="24"/>
        </w:rPr>
        <w:t>prefer to work with local organisations; a distrust of national organisations.</w:t>
      </w:r>
    </w:p>
    <w:p w:rsidR="0078173F" w:rsidRDefault="0078173F" w:rsidP="0078173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8173F" w:rsidRPr="0078173F" w:rsidRDefault="0078173F" w:rsidP="0078173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78173F" w:rsidRPr="0078173F" w:rsidRDefault="0078173F" w:rsidP="0078173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78173F">
        <w:rPr>
          <w:rFonts w:ascii="Arial" w:hAnsi="Arial" w:cs="Arial"/>
          <w:b/>
          <w:sz w:val="24"/>
          <w:szCs w:val="24"/>
        </w:rPr>
        <w:t>Summary:</w:t>
      </w:r>
    </w:p>
    <w:p w:rsidR="00D91063" w:rsidRPr="00D91063" w:rsidRDefault="00D91063" w:rsidP="007817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overall take-home thought</w:t>
      </w:r>
      <w:r w:rsidR="0078173F">
        <w:rPr>
          <w:rFonts w:ascii="Arial" w:hAnsi="Arial" w:cs="Arial"/>
          <w:sz w:val="24"/>
          <w:szCs w:val="24"/>
        </w:rPr>
        <w:t xml:space="preserve"> from</w:t>
      </w:r>
      <w:r w:rsidR="00703859">
        <w:rPr>
          <w:rFonts w:ascii="Arial" w:hAnsi="Arial" w:cs="Arial"/>
          <w:sz w:val="24"/>
          <w:szCs w:val="24"/>
        </w:rPr>
        <w:t xml:space="preserve"> the day was</w:t>
      </w:r>
      <w:r w:rsidR="0078173F">
        <w:rPr>
          <w:rFonts w:ascii="Arial" w:hAnsi="Arial" w:cs="Arial"/>
          <w:sz w:val="24"/>
          <w:szCs w:val="24"/>
        </w:rPr>
        <w:t xml:space="preserve"> that commissioners </w:t>
      </w:r>
      <w:r w:rsidR="0078173F">
        <w:rPr>
          <w:rFonts w:ascii="Arial" w:hAnsi="Arial" w:cs="Arial"/>
          <w:sz w:val="24"/>
          <w:szCs w:val="24"/>
        </w:rPr>
        <w:t>appear to have restricted aims and objectives in their work.</w:t>
      </w:r>
      <w:r w:rsidR="0078173F">
        <w:rPr>
          <w:rFonts w:ascii="Arial" w:hAnsi="Arial" w:cs="Arial"/>
          <w:sz w:val="24"/>
          <w:szCs w:val="24"/>
        </w:rPr>
        <w:t xml:space="preserve">  They are </w:t>
      </w:r>
      <w:r>
        <w:rPr>
          <w:rFonts w:ascii="Arial" w:hAnsi="Arial" w:cs="Arial"/>
          <w:sz w:val="24"/>
          <w:szCs w:val="24"/>
        </w:rPr>
        <w:t>concerned with “balance”</w:t>
      </w:r>
      <w:r w:rsidR="00AE4E68">
        <w:rPr>
          <w:rFonts w:ascii="Arial" w:hAnsi="Arial" w:cs="Arial"/>
          <w:sz w:val="24"/>
          <w:szCs w:val="24"/>
        </w:rPr>
        <w:t xml:space="preserve"> i.e. balancing the books and doing </w:t>
      </w:r>
      <w:r>
        <w:rPr>
          <w:rFonts w:ascii="Arial" w:hAnsi="Arial" w:cs="Arial"/>
          <w:sz w:val="24"/>
          <w:szCs w:val="24"/>
        </w:rPr>
        <w:t xml:space="preserve">what they perceive to be fair </w:t>
      </w:r>
      <w:r w:rsidR="00AE4E68">
        <w:rPr>
          <w:rFonts w:ascii="Arial" w:hAnsi="Arial" w:cs="Arial"/>
          <w:sz w:val="24"/>
          <w:szCs w:val="24"/>
        </w:rPr>
        <w:t>for everyone.  T</w:t>
      </w:r>
      <w:r>
        <w:rPr>
          <w:rFonts w:ascii="Arial" w:hAnsi="Arial" w:cs="Arial"/>
          <w:sz w:val="24"/>
          <w:szCs w:val="24"/>
        </w:rPr>
        <w:t>hat means being able to quantify things,</w:t>
      </w:r>
      <w:r w:rsidR="00EA17E2">
        <w:rPr>
          <w:rFonts w:ascii="Arial" w:hAnsi="Arial" w:cs="Arial"/>
          <w:sz w:val="24"/>
          <w:szCs w:val="24"/>
        </w:rPr>
        <w:t xml:space="preserve"> to justify it;</w:t>
      </w:r>
      <w:r>
        <w:rPr>
          <w:rFonts w:ascii="Arial" w:hAnsi="Arial" w:cs="Arial"/>
          <w:sz w:val="24"/>
          <w:szCs w:val="24"/>
        </w:rPr>
        <w:t xml:space="preserve"> that is their job.  They don’t </w:t>
      </w:r>
      <w:r w:rsidR="0078173F">
        <w:rPr>
          <w:rFonts w:ascii="Arial" w:hAnsi="Arial" w:cs="Arial"/>
          <w:sz w:val="24"/>
          <w:szCs w:val="24"/>
        </w:rPr>
        <w:t xml:space="preserve">necessarily </w:t>
      </w:r>
      <w:r>
        <w:rPr>
          <w:rFonts w:ascii="Arial" w:hAnsi="Arial" w:cs="Arial"/>
          <w:sz w:val="24"/>
          <w:szCs w:val="24"/>
        </w:rPr>
        <w:t>see the bigger</w:t>
      </w:r>
      <w:r w:rsidR="00EA17E2">
        <w:rPr>
          <w:rFonts w:ascii="Arial" w:hAnsi="Arial" w:cs="Arial"/>
          <w:sz w:val="24"/>
          <w:szCs w:val="24"/>
        </w:rPr>
        <w:t>, connected</w:t>
      </w:r>
      <w:r>
        <w:rPr>
          <w:rFonts w:ascii="Arial" w:hAnsi="Arial" w:cs="Arial"/>
          <w:sz w:val="24"/>
          <w:szCs w:val="24"/>
        </w:rPr>
        <w:t xml:space="preserve"> picture, or t</w:t>
      </w:r>
      <w:r w:rsidR="00EA17E2">
        <w:rPr>
          <w:rFonts w:ascii="Arial" w:hAnsi="Arial" w:cs="Arial"/>
          <w:sz w:val="24"/>
          <w:szCs w:val="24"/>
        </w:rPr>
        <w:t xml:space="preserve">hink about </w:t>
      </w:r>
      <w:r w:rsidR="0078173F">
        <w:rPr>
          <w:rFonts w:ascii="Arial" w:hAnsi="Arial" w:cs="Arial"/>
          <w:sz w:val="24"/>
          <w:szCs w:val="24"/>
        </w:rPr>
        <w:t xml:space="preserve">the </w:t>
      </w:r>
      <w:r w:rsidR="00EA17E2">
        <w:rPr>
          <w:rFonts w:ascii="Arial" w:hAnsi="Arial" w:cs="Arial"/>
          <w:sz w:val="24"/>
          <w:szCs w:val="24"/>
        </w:rPr>
        <w:t>individuals behind the figures.  They have difficulty</w:t>
      </w:r>
      <w:r>
        <w:rPr>
          <w:rFonts w:ascii="Arial" w:hAnsi="Arial" w:cs="Arial"/>
          <w:sz w:val="24"/>
          <w:szCs w:val="24"/>
        </w:rPr>
        <w:t xml:space="preserve"> accept</w:t>
      </w:r>
      <w:r w:rsidR="00EA17E2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EA17E2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anecdotal evidence</w:t>
      </w:r>
      <w:r w:rsidR="00EA17E2">
        <w:rPr>
          <w:rFonts w:ascii="Arial" w:hAnsi="Arial" w:cs="Arial"/>
          <w:sz w:val="24"/>
          <w:szCs w:val="24"/>
        </w:rPr>
        <w:t xml:space="preserve"> could be sufficient reason for doing</w:t>
      </w:r>
      <w:r w:rsidR="0078173F">
        <w:rPr>
          <w:rFonts w:ascii="Arial" w:hAnsi="Arial" w:cs="Arial"/>
          <w:sz w:val="24"/>
          <w:szCs w:val="24"/>
        </w:rPr>
        <w:t xml:space="preserve"> social value.  There is a fear or </w:t>
      </w:r>
      <w:r w:rsidR="00EA17E2">
        <w:rPr>
          <w:rFonts w:ascii="Arial" w:hAnsi="Arial" w:cs="Arial"/>
          <w:sz w:val="24"/>
          <w:szCs w:val="24"/>
        </w:rPr>
        <w:t>mistrust of working with a different approach as they are accountable for their actions</w:t>
      </w:r>
      <w:r w:rsidR="0078173F">
        <w:rPr>
          <w:rFonts w:ascii="Arial" w:hAnsi="Arial" w:cs="Arial"/>
          <w:sz w:val="24"/>
          <w:szCs w:val="24"/>
        </w:rPr>
        <w:t>, which are</w:t>
      </w:r>
      <w:r w:rsidR="00EA17E2">
        <w:rPr>
          <w:rFonts w:ascii="Arial" w:hAnsi="Arial" w:cs="Arial"/>
          <w:sz w:val="24"/>
          <w:szCs w:val="24"/>
        </w:rPr>
        <w:t xml:space="preserve"> measured in monetary terms. </w:t>
      </w:r>
    </w:p>
    <w:sectPr w:rsidR="00D91063" w:rsidRPr="00D910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3F" w:rsidRDefault="0078173F" w:rsidP="0078173F">
      <w:pPr>
        <w:spacing w:after="0" w:line="240" w:lineRule="auto"/>
      </w:pPr>
      <w:r>
        <w:separator/>
      </w:r>
    </w:p>
  </w:endnote>
  <w:endnote w:type="continuationSeparator" w:id="0">
    <w:p w:rsidR="0078173F" w:rsidRDefault="0078173F" w:rsidP="0078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3F" w:rsidRDefault="0078173F" w:rsidP="0078173F">
      <w:pPr>
        <w:spacing w:after="0" w:line="240" w:lineRule="auto"/>
      </w:pPr>
      <w:r>
        <w:separator/>
      </w:r>
    </w:p>
  </w:footnote>
  <w:footnote w:type="continuationSeparator" w:id="0">
    <w:p w:rsidR="0078173F" w:rsidRDefault="0078173F" w:rsidP="0078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3F" w:rsidRDefault="0078173F">
    <w:pPr>
      <w:pStyle w:val="Header"/>
    </w:pPr>
    <w:r>
      <w:t>Anna Denham</w:t>
    </w:r>
    <w:r>
      <w:ptab w:relativeTo="margin" w:alignment="center" w:leader="none"/>
    </w:r>
    <w:r>
      <w:t xml:space="preserve">Strand 5 of GTC </w:t>
    </w:r>
    <w:r>
      <w:ptab w:relativeTo="margin" w:alignment="right" w:leader="none"/>
    </w:r>
    <w:r>
      <w:t>“</w:t>
    </w:r>
    <w:r>
      <w:t>Disabled People as Commissioners”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69A2"/>
    <w:multiLevelType w:val="hybridMultilevel"/>
    <w:tmpl w:val="A5BCB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A79F5"/>
    <w:multiLevelType w:val="hybridMultilevel"/>
    <w:tmpl w:val="D960C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6CE5"/>
    <w:multiLevelType w:val="hybridMultilevel"/>
    <w:tmpl w:val="A6A21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E4"/>
    <w:rsid w:val="00123174"/>
    <w:rsid w:val="001A1A39"/>
    <w:rsid w:val="00703859"/>
    <w:rsid w:val="0078173F"/>
    <w:rsid w:val="00AE4E68"/>
    <w:rsid w:val="00D91063"/>
    <w:rsid w:val="00E520E4"/>
    <w:rsid w:val="00E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D705"/>
  <w15:chartTrackingRefBased/>
  <w15:docId w15:val="{1ED777BA-5903-4043-B7FF-B8DB35FB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3F"/>
  </w:style>
  <w:style w:type="paragraph" w:styleId="Footer">
    <w:name w:val="footer"/>
    <w:basedOn w:val="Normal"/>
    <w:link w:val="FooterChar"/>
    <w:uiPriority w:val="99"/>
    <w:unhideWhenUsed/>
    <w:rsid w:val="00781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Denham</dc:creator>
  <cp:keywords/>
  <dc:description/>
  <cp:lastModifiedBy>Anna Denham</cp:lastModifiedBy>
  <cp:revision>3</cp:revision>
  <dcterms:created xsi:type="dcterms:W3CDTF">2017-06-30T16:31:00Z</dcterms:created>
  <dcterms:modified xsi:type="dcterms:W3CDTF">2017-06-30T16:41:00Z</dcterms:modified>
</cp:coreProperties>
</file>